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08" w:rsidRDefault="00DF1632" w:rsidP="000E6B72">
      <w:pPr>
        <w:pStyle w:val="10"/>
        <w:framePr w:w="9595" w:h="601" w:hRule="exact" w:wrap="none" w:vAnchor="page" w:hAnchor="page" w:x="2026" w:y="646"/>
        <w:shd w:val="clear" w:color="auto" w:fill="auto"/>
        <w:ind w:left="80"/>
      </w:pPr>
      <w:bookmarkStart w:id="0" w:name="bookmark0"/>
      <w:r>
        <w:rPr>
          <w:rStyle w:val="11"/>
          <w:b/>
          <w:bCs/>
        </w:rPr>
        <w:br/>
      </w:r>
      <w:bookmarkEnd w:id="0"/>
    </w:p>
    <w:p w:rsidR="00874304" w:rsidRDefault="00DF1632" w:rsidP="00874304">
      <w:pPr>
        <w:pStyle w:val="23"/>
        <w:framePr w:w="6136" w:h="552" w:hRule="exact" w:wrap="none" w:vAnchor="page" w:hAnchor="page" w:x="3721" w:y="1111"/>
        <w:shd w:val="clear" w:color="auto" w:fill="auto"/>
        <w:spacing w:line="240" w:lineRule="exact"/>
        <w:ind w:left="460"/>
      </w:pPr>
      <w:r>
        <w:rPr>
          <w:rStyle w:val="24"/>
          <w:b/>
          <w:bCs/>
        </w:rPr>
        <w:t>5.2. Расходы организации</w:t>
      </w:r>
      <w:r w:rsidR="00874304">
        <w:rPr>
          <w:rStyle w:val="24"/>
          <w:b/>
          <w:bCs/>
        </w:rPr>
        <w:t xml:space="preserve"> за 2017 г МБДОУ д/с №42</w:t>
      </w:r>
    </w:p>
    <w:p w:rsidR="000D4408" w:rsidRDefault="00DF1632" w:rsidP="000E6B72">
      <w:pPr>
        <w:pStyle w:val="a5"/>
        <w:framePr w:w="6136" w:h="552" w:hRule="exact" w:wrap="none" w:vAnchor="page" w:hAnchor="page" w:x="3721" w:y="1111"/>
        <w:shd w:val="clear" w:color="auto" w:fill="auto"/>
        <w:spacing w:line="200" w:lineRule="exact"/>
      </w:pPr>
      <w:r>
        <w:rPr>
          <w:rStyle w:val="a6"/>
        </w:rPr>
        <w:t>Код по ОКЕИ: тысяча рублей - 384 (с одним десятичным знаком)</w:t>
      </w:r>
    </w:p>
    <w:tbl>
      <w:tblPr>
        <w:tblpPr w:leftFromText="180" w:rightFromText="180" w:vertAnchor="text" w:horzAnchor="margin" w:tblpXSpec="center" w:tblpY="18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9"/>
        <w:gridCol w:w="1037"/>
        <w:gridCol w:w="3348"/>
      </w:tblGrid>
      <w:tr w:rsidR="000E6B72" w:rsidTr="000E6B72">
        <w:trPr>
          <w:trHeight w:hRule="exact" w:val="552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72" w:rsidRDefault="000E6B72" w:rsidP="000E6B72">
            <w:pPr>
              <w:pStyle w:val="20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0E6B72" w:rsidRDefault="000E6B72" w:rsidP="000E6B72">
            <w:pPr>
              <w:pStyle w:val="20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показателей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72" w:rsidRDefault="000E6B72" w:rsidP="000E6B72">
            <w:pPr>
              <w:pStyle w:val="20"/>
              <w:shd w:val="clear" w:color="auto" w:fill="auto"/>
              <w:spacing w:after="120" w:line="200" w:lineRule="exact"/>
              <w:jc w:val="center"/>
            </w:pPr>
            <w:r>
              <w:rPr>
                <w:rStyle w:val="21"/>
              </w:rPr>
              <w:t>№</w:t>
            </w:r>
          </w:p>
          <w:p w:rsidR="000E6B72" w:rsidRDefault="000E6B72" w:rsidP="000E6B72">
            <w:pPr>
              <w:pStyle w:val="20"/>
              <w:shd w:val="clear" w:color="auto" w:fill="auto"/>
              <w:spacing w:before="120" w:line="200" w:lineRule="exact"/>
              <w:jc w:val="center"/>
            </w:pPr>
            <w:r>
              <w:rPr>
                <w:rStyle w:val="21"/>
              </w:rPr>
              <w:t>строки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72" w:rsidRDefault="000E6B72" w:rsidP="000E6B72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Фактически</w:t>
            </w:r>
          </w:p>
        </w:tc>
      </w:tr>
      <w:tr w:rsidR="000E6B72" w:rsidTr="000E6B72">
        <w:trPr>
          <w:trHeight w:hRule="exact" w:val="24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72" w:rsidRDefault="000E6B72" w:rsidP="000E6B72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72" w:rsidRDefault="000E6B72" w:rsidP="000E6B72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72" w:rsidRDefault="000E6B72" w:rsidP="000E6B72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0E6B72" w:rsidTr="000E6B72">
        <w:trPr>
          <w:trHeight w:hRule="exact" w:val="44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16" w:lineRule="exact"/>
              <w:ind w:left="160"/>
            </w:pPr>
            <w:r w:rsidRPr="000E6B72">
              <w:rPr>
                <w:rStyle w:val="21"/>
              </w:rPr>
              <w:t>Расходы организации - всего (сумма строк 02, 04 - 11)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00" w:lineRule="exact"/>
              <w:jc w:val="center"/>
            </w:pPr>
            <w:r w:rsidRPr="000E6B72">
              <w:rPr>
                <w:rStyle w:val="21"/>
              </w:rPr>
              <w:t>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72" w:rsidRPr="000E6B72" w:rsidRDefault="00874304" w:rsidP="00874304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10852,7</w:t>
            </w:r>
          </w:p>
        </w:tc>
      </w:tr>
      <w:tr w:rsidR="000E6B72" w:rsidTr="000E6B72">
        <w:trPr>
          <w:trHeight w:hRule="exact" w:val="442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21" w:lineRule="exact"/>
              <w:ind w:left="500" w:hanging="140"/>
            </w:pPr>
            <w:r w:rsidRPr="000E6B72">
              <w:rPr>
                <w:rStyle w:val="21"/>
              </w:rPr>
              <w:t>в том числе: оплата труда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00" w:lineRule="exact"/>
              <w:jc w:val="center"/>
            </w:pPr>
            <w:r w:rsidRPr="000E6B72">
              <w:rPr>
                <w:rStyle w:val="21"/>
              </w:rPr>
              <w:t>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72" w:rsidRPr="000E6B72" w:rsidRDefault="00874304" w:rsidP="00874304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5716,3</w:t>
            </w:r>
          </w:p>
        </w:tc>
      </w:tr>
      <w:tr w:rsidR="000E6B72" w:rsidTr="000E6B72">
        <w:trPr>
          <w:trHeight w:hRule="exact" w:val="672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26" w:lineRule="exact"/>
              <w:ind w:left="680"/>
            </w:pPr>
            <w:r w:rsidRPr="000E6B72">
              <w:rPr>
                <w:rStyle w:val="21"/>
              </w:rPr>
              <w:t>из нее:</w:t>
            </w:r>
          </w:p>
          <w:p w:rsidR="000E6B72" w:rsidRPr="000E6B72" w:rsidRDefault="000E6B72" w:rsidP="000E6B72">
            <w:pPr>
              <w:pStyle w:val="20"/>
              <w:shd w:val="clear" w:color="auto" w:fill="auto"/>
              <w:spacing w:line="226" w:lineRule="exact"/>
              <w:ind w:left="680"/>
            </w:pPr>
            <w:r w:rsidRPr="000E6B72">
              <w:rPr>
                <w:rStyle w:val="21"/>
              </w:rPr>
              <w:t>педагогического персонала (без совместителей)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00" w:lineRule="exact"/>
              <w:jc w:val="center"/>
            </w:pPr>
            <w:r w:rsidRPr="000E6B72">
              <w:rPr>
                <w:rStyle w:val="21"/>
              </w:rPr>
              <w:t>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72" w:rsidRPr="000E6B72" w:rsidRDefault="00874304" w:rsidP="00874304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3269,1</w:t>
            </w:r>
          </w:p>
        </w:tc>
      </w:tr>
      <w:tr w:rsidR="000E6B72" w:rsidTr="000E6B72">
        <w:trPr>
          <w:trHeight w:hRule="exact" w:val="21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00" w:lineRule="exact"/>
              <w:ind w:left="500"/>
            </w:pPr>
            <w:r w:rsidRPr="000E6B72">
              <w:rPr>
                <w:rStyle w:val="21"/>
              </w:rPr>
              <w:t>начисления на оплату труда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00" w:lineRule="exact"/>
              <w:jc w:val="center"/>
            </w:pPr>
            <w:r w:rsidRPr="000E6B72">
              <w:rPr>
                <w:rStyle w:val="21"/>
              </w:rPr>
              <w:t>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72" w:rsidRPr="000E6B72" w:rsidRDefault="00874304" w:rsidP="00874304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1706,1</w:t>
            </w:r>
          </w:p>
        </w:tc>
      </w:tr>
      <w:tr w:rsidR="000E6B72" w:rsidTr="000E6B72">
        <w:trPr>
          <w:trHeight w:hRule="exact" w:val="221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00" w:lineRule="exact"/>
              <w:ind w:left="500"/>
            </w:pPr>
            <w:r w:rsidRPr="000E6B72">
              <w:rPr>
                <w:rStyle w:val="21"/>
              </w:rPr>
              <w:t>питание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00" w:lineRule="exact"/>
              <w:jc w:val="center"/>
            </w:pPr>
            <w:r w:rsidRPr="000E6B72">
              <w:rPr>
                <w:rStyle w:val="21"/>
              </w:rPr>
              <w:t>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72" w:rsidRPr="000E6B72" w:rsidRDefault="00874304" w:rsidP="00874304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907,1</w:t>
            </w:r>
          </w:p>
        </w:tc>
      </w:tr>
      <w:tr w:rsidR="000E6B72" w:rsidTr="000E6B72">
        <w:trPr>
          <w:trHeight w:hRule="exact" w:val="22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00" w:lineRule="exact"/>
              <w:ind w:left="500"/>
            </w:pPr>
            <w:r w:rsidRPr="000E6B72">
              <w:rPr>
                <w:rStyle w:val="21"/>
              </w:rPr>
              <w:t>услуги связи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00" w:lineRule="exact"/>
              <w:jc w:val="center"/>
            </w:pPr>
            <w:r w:rsidRPr="000E6B72">
              <w:rPr>
                <w:rStyle w:val="21"/>
              </w:rPr>
              <w:t>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72" w:rsidRPr="000E6B72" w:rsidRDefault="00874304" w:rsidP="00874304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23,8</w:t>
            </w:r>
          </w:p>
        </w:tc>
      </w:tr>
      <w:tr w:rsidR="000E6B72" w:rsidTr="000E6B72">
        <w:trPr>
          <w:trHeight w:hRule="exact" w:val="21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00" w:lineRule="exact"/>
              <w:ind w:left="500"/>
            </w:pPr>
            <w:r w:rsidRPr="000E6B72">
              <w:rPr>
                <w:rStyle w:val="21"/>
              </w:rPr>
              <w:t>транспортные услуги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00" w:lineRule="exact"/>
              <w:jc w:val="center"/>
            </w:pPr>
            <w:r w:rsidRPr="000E6B72">
              <w:rPr>
                <w:rStyle w:val="21"/>
              </w:rPr>
              <w:t>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72" w:rsidRPr="000E6B72" w:rsidRDefault="000E6B72" w:rsidP="00874304">
            <w:pPr>
              <w:jc w:val="center"/>
              <w:rPr>
                <w:sz w:val="20"/>
                <w:szCs w:val="10"/>
              </w:rPr>
            </w:pPr>
          </w:p>
        </w:tc>
      </w:tr>
      <w:tr w:rsidR="000E6B72" w:rsidTr="000E6B72">
        <w:trPr>
          <w:trHeight w:hRule="exact" w:val="221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00" w:lineRule="exact"/>
              <w:ind w:left="500"/>
            </w:pPr>
            <w:r w:rsidRPr="000E6B72">
              <w:rPr>
                <w:rStyle w:val="21"/>
              </w:rPr>
              <w:t>коммунальные услуги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00" w:lineRule="exact"/>
              <w:jc w:val="center"/>
            </w:pPr>
            <w:r w:rsidRPr="000E6B72">
              <w:rPr>
                <w:rStyle w:val="21"/>
              </w:rPr>
              <w:t>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72" w:rsidRPr="000E6B72" w:rsidRDefault="00874304" w:rsidP="00874304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716,7</w:t>
            </w:r>
          </w:p>
        </w:tc>
      </w:tr>
      <w:tr w:rsidR="000E6B72" w:rsidTr="000E6B72">
        <w:trPr>
          <w:trHeight w:hRule="exact" w:val="432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11" w:lineRule="exact"/>
              <w:ind w:left="500"/>
            </w:pPr>
            <w:r w:rsidRPr="000E6B72">
              <w:rPr>
                <w:rStyle w:val="21"/>
              </w:rPr>
              <w:t>арендная плата за пользование имуществом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00" w:lineRule="exact"/>
              <w:jc w:val="center"/>
            </w:pPr>
            <w:r w:rsidRPr="000E6B72">
              <w:rPr>
                <w:rStyle w:val="21"/>
              </w:rPr>
              <w:t>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72" w:rsidRPr="000E6B72" w:rsidRDefault="000E6B72" w:rsidP="00874304">
            <w:pPr>
              <w:jc w:val="center"/>
              <w:rPr>
                <w:sz w:val="20"/>
                <w:szCs w:val="10"/>
              </w:rPr>
            </w:pPr>
          </w:p>
        </w:tc>
      </w:tr>
      <w:tr w:rsidR="000E6B72" w:rsidTr="000E6B72">
        <w:trPr>
          <w:trHeight w:hRule="exact" w:val="21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00" w:lineRule="exact"/>
              <w:ind w:left="500"/>
            </w:pPr>
            <w:r w:rsidRPr="000E6B72">
              <w:rPr>
                <w:rStyle w:val="21"/>
              </w:rPr>
              <w:t>услуги по содержанию имущества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00" w:lineRule="exact"/>
              <w:jc w:val="center"/>
            </w:pPr>
            <w:r w:rsidRPr="000E6B72">
              <w:rPr>
                <w:rStyle w:val="21"/>
              </w:rPr>
              <w:t>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72" w:rsidRPr="000E6B72" w:rsidRDefault="00874304" w:rsidP="00874304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302,5</w:t>
            </w:r>
          </w:p>
        </w:tc>
      </w:tr>
      <w:tr w:rsidR="000E6B72" w:rsidTr="000E6B72">
        <w:trPr>
          <w:trHeight w:hRule="exact" w:val="221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72" w:rsidRPr="000E6B72" w:rsidRDefault="00874304" w:rsidP="000E6B72">
            <w:pPr>
              <w:pStyle w:val="20"/>
              <w:shd w:val="clear" w:color="auto" w:fill="auto"/>
              <w:spacing w:line="200" w:lineRule="exact"/>
              <w:ind w:left="500" w:hanging="140"/>
            </w:pPr>
            <w:r>
              <w:rPr>
                <w:rStyle w:val="21"/>
              </w:rPr>
              <w:t xml:space="preserve">  </w:t>
            </w:r>
            <w:r w:rsidR="000E6B72" w:rsidRPr="000E6B72">
              <w:rPr>
                <w:rStyle w:val="21"/>
              </w:rPr>
              <w:t xml:space="preserve"> прочие затраты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72" w:rsidRPr="000E6B72" w:rsidRDefault="00874304" w:rsidP="00874304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1480,2</w:t>
            </w:r>
          </w:p>
        </w:tc>
      </w:tr>
      <w:tr w:rsidR="000E6B72" w:rsidTr="000E6B72">
        <w:trPr>
          <w:trHeight w:hRule="exact" w:val="48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21" w:lineRule="exact"/>
              <w:ind w:left="160"/>
            </w:pPr>
            <w:r w:rsidRPr="000E6B72">
              <w:rPr>
                <w:rStyle w:val="21"/>
              </w:rPr>
              <w:t>Инвестиции, направленные на приобретение основных фондов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B72" w:rsidRPr="000E6B72" w:rsidRDefault="000E6B72" w:rsidP="000E6B72">
            <w:pPr>
              <w:pStyle w:val="20"/>
              <w:shd w:val="clear" w:color="auto" w:fill="auto"/>
              <w:spacing w:line="200" w:lineRule="exact"/>
              <w:jc w:val="center"/>
            </w:pPr>
            <w:r w:rsidRPr="000E6B72">
              <w:rPr>
                <w:rStyle w:val="21"/>
              </w:rPr>
              <w:t>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72" w:rsidRPr="000E6B72" w:rsidRDefault="00874304" w:rsidP="00874304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60,9</w:t>
            </w:r>
            <w:bookmarkStart w:id="1" w:name="_GoBack"/>
            <w:bookmarkEnd w:id="1"/>
          </w:p>
        </w:tc>
      </w:tr>
    </w:tbl>
    <w:p w:rsidR="000D4408" w:rsidRDefault="000D4408">
      <w:pPr>
        <w:rPr>
          <w:sz w:val="2"/>
          <w:szCs w:val="2"/>
        </w:rPr>
      </w:pPr>
    </w:p>
    <w:sectPr w:rsidR="000D4408">
      <w:pgSz w:w="12946" w:h="1738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73" w:rsidRDefault="00963B73">
      <w:r>
        <w:separator/>
      </w:r>
    </w:p>
  </w:endnote>
  <w:endnote w:type="continuationSeparator" w:id="0">
    <w:p w:rsidR="00963B73" w:rsidRDefault="0096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73" w:rsidRDefault="00963B73"/>
  </w:footnote>
  <w:footnote w:type="continuationSeparator" w:id="0">
    <w:p w:rsidR="00963B73" w:rsidRDefault="00963B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08"/>
    <w:rsid w:val="000D4408"/>
    <w:rsid w:val="000E6B72"/>
    <w:rsid w:val="00874304"/>
    <w:rsid w:val="00963B73"/>
    <w:rsid w:val="00D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F3702-401F-48D8-9452-470F780F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6B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B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42</dc:creator>
  <cp:lastModifiedBy>Дс 42</cp:lastModifiedBy>
  <cp:revision>2</cp:revision>
  <cp:lastPrinted>2018-01-31T08:25:00Z</cp:lastPrinted>
  <dcterms:created xsi:type="dcterms:W3CDTF">2018-02-02T08:49:00Z</dcterms:created>
  <dcterms:modified xsi:type="dcterms:W3CDTF">2018-02-02T08:49:00Z</dcterms:modified>
</cp:coreProperties>
</file>